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8E55B2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posOffset>4454525</wp:posOffset>
            </wp:positionH>
            <wp:positionV relativeFrom="margin">
              <wp:posOffset>342900</wp:posOffset>
            </wp:positionV>
            <wp:extent cx="1776730" cy="183642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уче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8E55B2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1379220</wp:posOffset>
            </wp:positionV>
            <wp:extent cx="637540" cy="63627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BB"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:rsidR="00A004CD" w:rsidRPr="00546A37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546A37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546A37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546A37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2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546A37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546A37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546A37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546A37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546A37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546A37" w:rsidRPr="001359D1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7" w:rsidRPr="006F6649" w:rsidRDefault="00546A37" w:rsidP="00546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LENOVO 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T440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14" FHD (1600x900)  </w:t>
            </w:r>
            <w:r w:rsidRPr="00546A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i5-4200U 1.9GHz, 14" FHD AG, 4Gb DDR4(1), 128Gb SSD, 1.8kg, 1y, Win10Pro 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A37" w:rsidRPr="00546A37" w:rsidRDefault="00546A37" w:rsidP="00546A37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  <w:r w:rsidRPr="00546A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546A37" w:rsidRPr="003A465D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7" w:rsidRPr="002226E7" w:rsidRDefault="00546A37" w:rsidP="00546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LENOVO 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T430s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14" FHD (1600x900)  </w:t>
            </w:r>
            <w:r w:rsidRPr="00546A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i5-3320U 1.9GHz, 14" FHD AG, 4Gb DDR4(1), 320GB, 1.8kg, 1y,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A37" w:rsidRPr="00546A37" w:rsidRDefault="00546A37" w:rsidP="00546A37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22000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75991" w:rsidRPr="002226E7" w:rsidRDefault="000B6CEB" w:rsidP="00253FF4">
      <w:pPr>
        <w:ind w:left="-360"/>
        <w:jc w:val="center"/>
        <w:rPr>
          <w:rFonts w:asciiTheme="minorHAnsi" w:hAnsiTheme="minorHAnsi" w:cstheme="minorHAnsi"/>
          <w:b/>
          <w:noProof/>
          <w:sz w:val="28"/>
          <w:szCs w:val="28"/>
          <w:lang w:eastAsia="ru-RU"/>
        </w:rPr>
      </w:pP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Установка в любой ноутбук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DEMO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накопителя 120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/240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SSD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увеличивает стоимость на 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25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00/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4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000 рублей соответственно.</w:t>
      </w:r>
    </w:p>
    <w:p w:rsidR="00A004CD" w:rsidRDefault="008E55B2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7904" behindDoc="0" locked="0" layoutInCell="1" allowOverlap="1" wp14:anchorId="1E259FD8" wp14:editId="2471DA91">
            <wp:simplePos x="0" y="0"/>
            <wp:positionH relativeFrom="margin">
              <wp:posOffset>5269230</wp:posOffset>
            </wp:positionH>
            <wp:positionV relativeFrom="margin">
              <wp:posOffset>8953500</wp:posOffset>
            </wp:positionV>
            <wp:extent cx="850900" cy="848360"/>
            <wp:effectExtent l="0" t="0" r="6350" b="889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:rsidR="00A004CD" w:rsidRDefault="00A004CD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546A37" w:rsidRDefault="00546A37" w:rsidP="0093437C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A004CD" w:rsidRDefault="0072225D" w:rsidP="0093437C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586740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23" w:rsidRDefault="004D6423" w:rsidP="006F66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546A37" w:rsidRDefault="00546A37" w:rsidP="00546A3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72225D" w:rsidRPr="002226E7" w:rsidRDefault="00A758B5" w:rsidP="00546A3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46A37" w:rsidRPr="00895928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4ZB78A#B19</w:t>
            </w:r>
          </w:p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546A37" w:rsidRPr="00001AE0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W1A56A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LaserJet Pro M404dw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(A4,1200dpi, 38 ppm, 256 Mb, 2tray 100+250,Duplex, USB2.0/GigEth/ </w:t>
            </w:r>
            <w:r w:rsidRPr="00546A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PS3, ePrint, AirPrint, 1y warr, cartridge 3000 in box, repl. C5F95A)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26000</w:t>
            </w:r>
          </w:p>
        </w:tc>
      </w:tr>
      <w:tr w:rsidR="00546A37" w:rsidRPr="00ED6631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W1A31A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LaserJet Pro MFP M428dw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RU (p/c/s, A4, 38 ppm, 512Mb, Duplex, 2 trays 100+250, ADF 50, USB 2.0/GigEth/Dual-band </w:t>
            </w:r>
            <w:r w:rsidRPr="00546A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with Bluetooth Low Energy ,Cartridge </w:t>
            </w:r>
            <w:r w:rsidRPr="00546A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10 000 pages in box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1y warr., repl. F6W16A)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29900</w:t>
            </w:r>
          </w:p>
        </w:tc>
      </w:tr>
      <w:tr w:rsidR="00546A37" w:rsidRPr="00506C4B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4SR29A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Ink Tank 315  AiO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Printer (p/c/s, A4, 4800x1200dpi, CISS, 11(5)ppm, 1tray 100, USB2.0, 1y war, cartr. B 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10000</w:t>
            </w:r>
          </w:p>
        </w:tc>
      </w:tr>
      <w:tr w:rsidR="00546A37" w:rsidRPr="00506C4B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4ZB83A#B19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МФУ</w:t>
            </w:r>
            <w:r w:rsidRPr="00546A3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HP Laser MFP 135dw</w:t>
            </w: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1200dpi, 28ppm, 256MB, 1 tray 150, duplex, USB2.0, WiFi, ePrint, AirPrint, Cartridge 500 pages in box, 1 warr)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546A37" w:rsidRPr="003446F9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1TJ09A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Многофункциональное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устройство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Smart Tank 515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Wireless All-In-One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(p/c/s, A4, 4800x1200dpi, CISS, 11(5)ppm, 1tray 100, USB2.0/ Wi-Fi, 1y war, cartr. B </w:t>
            </w:r>
            <w:r w:rsidRPr="00546A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18K &amp; 8K CMY in box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  <w:tr w:rsidR="00546A37" w:rsidRPr="003446F9" w:rsidTr="008E3F92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</w:rPr>
              <w:t>4RY23A#B19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1000w Printer</w:t>
            </w: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600dpi, 20ppm, 32Mb, Wi-Fi/USB 2.0/AirPrint/HP Smart , 1 tray 150, </w:t>
            </w:r>
            <w:r w:rsidRPr="00546A3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A37" w:rsidRDefault="00546A37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46A37" w:rsidRPr="005D2EB2" w:rsidTr="009A2CFC">
        <w:trPr>
          <w:trHeight w:val="68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7Y48S04B00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Сервер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сборе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Lenovo ThinkSystem ST50 Tower 4U, 1xIntel Core i3-8100 4C+2 (65W/3.6GHz), 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1x16GB/2666MHz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/2Rx8/1.2V UDIMM, 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2x1TB 3,5" HDD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SW RAID, noDVD, 1x2.8m Line Cord, 1GbE, 1x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49900</w:t>
            </w:r>
          </w:p>
        </w:tc>
      </w:tr>
    </w:tbl>
    <w:p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546A37" w:rsidRDefault="00546A37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546A37" w:rsidRDefault="00546A37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546A37" w:rsidRDefault="00546A37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546A37" w:rsidRDefault="00546A37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2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2432F9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  <w:lang w:val="en-US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546A37" w:rsidRPr="00E72FE6" w:rsidTr="00F03AB1">
        <w:trPr>
          <w:trHeight w:val="913"/>
        </w:trPr>
        <w:tc>
          <w:tcPr>
            <w:tcW w:w="2124" w:type="dxa"/>
            <w:shd w:val="clear" w:color="auto" w:fill="auto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14R02EA#ACB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HP S01-pF0008ur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MT,Intel Core i5- 9400 6C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8GB (1x8GB) 2400 DDR4,SSD 256Gb, Intel Internal Graphics, noDVD, no kbd &amp; no mouse, Jet Black, DOS, 1Y Wty</w:t>
            </w:r>
          </w:p>
        </w:tc>
        <w:tc>
          <w:tcPr>
            <w:tcW w:w="995" w:type="dxa"/>
            <w:noWrap/>
            <w:vAlign w:val="bottom"/>
          </w:tcPr>
          <w:p w:rsidR="00546A37" w:rsidRPr="00546A37" w:rsidRDefault="00546A37" w:rsidP="00546A3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41500</w:t>
            </w:r>
          </w:p>
        </w:tc>
      </w:tr>
      <w:tr w:rsidR="00546A37" w:rsidRPr="00E72FE6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8NC9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8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ProDesk 600 G3 SFF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Core i7-7700 (3.6-4.2GHz, 4Cores, vPro), 4Gb DDR4-2400(1), 1TB 7200rpm, WiFi+BT, Usb Business Slim Kbd+USB Mouse, CardReader, Intrusion Sensor, Stand, Platinum 180W, 3/3/3yw, Win10p</w:t>
            </w:r>
          </w:p>
        </w:tc>
        <w:tc>
          <w:tcPr>
            <w:tcW w:w="995" w:type="dxa"/>
            <w:noWrap/>
            <w:vAlign w:val="bottom"/>
          </w:tcPr>
          <w:p w:rsidR="00546A37" w:rsidRPr="00546A37" w:rsidRDefault="00546A37" w:rsidP="00546A3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43000</w:t>
            </w:r>
          </w:p>
        </w:tc>
      </w:tr>
      <w:tr w:rsidR="00546A37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7PF99ES#ACB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Bundle ProDesk 405 G4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Mini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AthlonPRO200E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, 8GB, 1TB, USB kbd/mouse, VGA Port,Quick Release,DOS,1-1-1Wty+ 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Monitor N246v 23.8in</w:t>
            </w:r>
          </w:p>
        </w:tc>
        <w:tc>
          <w:tcPr>
            <w:tcW w:w="995" w:type="dxa"/>
            <w:noWrap/>
            <w:vAlign w:val="bottom"/>
          </w:tcPr>
          <w:p w:rsidR="00546A37" w:rsidRPr="00546A37" w:rsidRDefault="00546A37" w:rsidP="00546A3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43000</w:t>
            </w:r>
          </w:p>
        </w:tc>
      </w:tr>
      <w:tr w:rsidR="00546A37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4ZA85ES#ACB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ProDesk 600 G3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SFF Core i3-6100 3.7GHz, 4Gb DDR4-2400(1), 500GB , WiFi+BT, Usb Business Slim Kbd+USB Mouse, VGA, Platinum 180W, 3/3/3yw, Win10pro</w:t>
            </w:r>
          </w:p>
        </w:tc>
        <w:tc>
          <w:tcPr>
            <w:tcW w:w="995" w:type="dxa"/>
            <w:noWrap/>
            <w:vAlign w:val="bottom"/>
          </w:tcPr>
          <w:p w:rsidR="00546A37" w:rsidRPr="00546A37" w:rsidRDefault="00546A37" w:rsidP="00546A3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31000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2432F9" w:rsidRDefault="00546A37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4804410</wp:posOffset>
            </wp:positionH>
            <wp:positionV relativeFrom="margin">
              <wp:posOffset>6781800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B1" w:rsidRPr="00F03AB1">
        <w:rPr>
          <w:rFonts w:asciiTheme="minorHAnsi" w:hAnsiTheme="minorHAnsi" w:cstheme="minorHAnsi"/>
          <w:sz w:val="40"/>
          <w:szCs w:val="40"/>
          <w:lang w:val="en-US"/>
        </w:rPr>
        <w:br/>
      </w:r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46A37" w:rsidRPr="00F03AB1" w:rsidTr="003A465D">
        <w:trPr>
          <w:trHeight w:val="603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N1500ET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600VA/380W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2xSchuko outlets battery support), 2 year warranty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3990</w:t>
            </w:r>
          </w:p>
        </w:tc>
      </w:tr>
      <w:tr w:rsidR="00546A37" w:rsidRPr="00FA4C3E" w:rsidTr="003A465D">
        <w:trPr>
          <w:trHeight w:val="698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RPT-1500AP-LCD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Powercom Raptor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Line-Interactive, 1500VA/900W, Tower, 4xSchuko, LCD, USB (1107535)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  <w:tr w:rsidR="00546A37" w:rsidRPr="005D2EB2" w:rsidTr="003A465D">
        <w:trPr>
          <w:trHeight w:val="708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00AP-LCD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Powercom Raptor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OffLine, 1025VA/615W, Tower, 6xSchuko, LCD, USB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10500</w:t>
            </w:r>
          </w:p>
        </w:tc>
      </w:tr>
      <w:tr w:rsidR="00546A37" w:rsidRPr="005D2EB2" w:rsidTr="003A465D">
        <w:trPr>
          <w:trHeight w:val="690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546A37" w:rsidRPr="005D2EB2" w:rsidTr="003A465D">
        <w:trPr>
          <w:trHeight w:val="714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>TCA-1200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Стабилизаторы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напряжения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электрического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тока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Powercom Voltage Regulator</w:t>
            </w: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, 1200VA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White, Schuko (95255)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138429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48" cy="12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46A37" w:rsidRPr="00F03AB1" w:rsidTr="005459D4">
        <w:trPr>
          <w:trHeight w:val="586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</w:t>
            </w:r>
            <w:r w:rsidRPr="00546A37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546A37" w:rsidRPr="00F03AB1" w:rsidTr="005459D4">
        <w:trPr>
          <w:trHeight w:val="586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</w:rPr>
              <w:t>2318-6882</w:t>
            </w:r>
          </w:p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23" E2318H LCD</w:t>
            </w:r>
            <w:r w:rsidRPr="00546A3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BK/BK ( IPS; 16:9; 250 cd/m2; 1000:1; 5ms; 1920x1080;178/178; VGA, DP; Tilt)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10500</w:t>
            </w:r>
          </w:p>
        </w:tc>
      </w:tr>
      <w:tr w:rsidR="00546A37" w:rsidRPr="00F03AB1" w:rsidTr="005459D4">
        <w:trPr>
          <w:trHeight w:val="66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2216-4466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21,5" E2216HV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BK/BK (TN; 16:9; 200 cd/m2; 600:1; 5ms;1920x1080; 90/65; VGA; Tilt)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79</w:t>
            </w:r>
            <w:r w:rsidRPr="00546A37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546A37" w:rsidRPr="00F03AB1" w:rsidTr="005459D4">
        <w:trPr>
          <w:trHeight w:val="66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2420-0704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23,8" E2420HS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LCD BK/BK ( IPS; 16:9; 250cd/m2; 1000:1; 5ms; 1920x1080; 178/178; VGA, HDMI; Tilt; HAS; Spk 2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546A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1W)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11500</w:t>
            </w:r>
          </w:p>
        </w:tc>
      </w:tr>
      <w:tr w:rsidR="00546A37" w:rsidRPr="00F03AB1" w:rsidTr="005459D4">
        <w:trPr>
          <w:trHeight w:val="66"/>
        </w:trPr>
        <w:tc>
          <w:tcPr>
            <w:tcW w:w="2093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546A37" w:rsidRPr="00546A37" w:rsidRDefault="00546A37" w:rsidP="00546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46A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546A3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546A37" w:rsidRPr="00546A37" w:rsidRDefault="00546A37" w:rsidP="00546A3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A3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546A3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</w:t>
            </w:r>
            <w:r w:rsidRPr="00546A37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</w:tbl>
    <w:p w:rsidR="00546A37" w:rsidRDefault="00546A37" w:rsidP="00546A37">
      <w:pPr>
        <w:jc w:val="right"/>
        <w:rPr>
          <w:color w:val="000000"/>
          <w:sz w:val="24"/>
          <w:szCs w:val="24"/>
          <w:lang w:val="en-US"/>
        </w:rPr>
      </w:pPr>
    </w:p>
    <w:p w:rsidR="00546A37" w:rsidRPr="00065BFB" w:rsidRDefault="00546A37" w:rsidP="00546A37">
      <w:pPr>
        <w:jc w:val="right"/>
        <w:rPr>
          <w:rFonts w:ascii="Helvetica Neue" w:hAnsi="Helvetica Neue"/>
          <w:color w:val="333333"/>
          <w:sz w:val="18"/>
          <w:szCs w:val="18"/>
        </w:rPr>
      </w:pPr>
      <w:bookmarkStart w:id="0" w:name="_GoBack"/>
      <w:bookmarkEnd w:id="0"/>
      <w:r>
        <w:rPr>
          <w:color w:val="000000"/>
          <w:sz w:val="24"/>
          <w:szCs w:val="24"/>
          <w:lang w:val="en-US"/>
        </w:rPr>
        <w:t>27.10</w:t>
      </w:r>
      <w:r w:rsidRPr="00320154">
        <w:rPr>
          <w:color w:val="000000"/>
          <w:sz w:val="24"/>
          <w:szCs w:val="24"/>
          <w:lang w:val="en-US"/>
        </w:rPr>
        <w:t>.</w:t>
      </w:r>
      <w:r>
        <w:rPr>
          <w:color w:val="000000"/>
          <w:sz w:val="24"/>
          <w:szCs w:val="24"/>
        </w:rPr>
        <w:t>20</w:t>
      </w:r>
      <w:r w:rsidRPr="00ED58C1">
        <w:rPr>
          <w:color w:val="000000"/>
          <w:sz w:val="20"/>
          <w:szCs w:val="20"/>
          <w:lang w:val="en-US"/>
        </w:rPr>
        <w:t xml:space="preserve">  </w:t>
      </w:r>
    </w:p>
    <w:p w:rsidR="005D2EB2" w:rsidRPr="00065BFB" w:rsidRDefault="005D2EB2" w:rsidP="00546A37">
      <w:pPr>
        <w:jc w:val="right"/>
        <w:rPr>
          <w:rFonts w:ascii="Helvetica Neue" w:hAnsi="Helvetica Neue"/>
          <w:color w:val="333333"/>
          <w:sz w:val="18"/>
          <w:szCs w:val="18"/>
        </w:rPr>
      </w:pP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30" w:rsidRDefault="00CA4030" w:rsidP="00124E98">
      <w:pPr>
        <w:spacing w:after="0" w:line="240" w:lineRule="auto"/>
      </w:pPr>
      <w:r>
        <w:separator/>
      </w:r>
    </w:p>
  </w:endnote>
  <w:endnote w:type="continuationSeparator" w:id="0">
    <w:p w:rsidR="00CA4030" w:rsidRDefault="00CA4030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30" w:rsidRDefault="00CA4030" w:rsidP="00124E98">
      <w:pPr>
        <w:spacing w:after="0" w:line="240" w:lineRule="auto"/>
      </w:pPr>
      <w:r>
        <w:separator/>
      </w:r>
    </w:p>
  </w:footnote>
  <w:footnote w:type="continuationSeparator" w:id="0">
    <w:p w:rsidR="00CA4030" w:rsidRDefault="00CA4030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A4E9C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46A37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5B2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4030"/>
    <w:rsid w:val="00CA6328"/>
    <w:rsid w:val="00CC5C31"/>
    <w:rsid w:val="00CD3224"/>
    <w:rsid w:val="00CE0AC3"/>
    <w:rsid w:val="00CE30CD"/>
    <w:rsid w:val="00CE356D"/>
    <w:rsid w:val="00CF2006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96C5B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Afremoff@gmail.com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nton@sampo90.ru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ales@sampo9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B051-C761-4D41-A110-782FB00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4284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2</cp:revision>
  <cp:lastPrinted>2020-08-17T14:52:00Z</cp:lastPrinted>
  <dcterms:created xsi:type="dcterms:W3CDTF">2020-10-27T07:59:00Z</dcterms:created>
  <dcterms:modified xsi:type="dcterms:W3CDTF">2020-10-27T07:59:00Z</dcterms:modified>
</cp:coreProperties>
</file>